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предприятия с углубленным изучением китайского языка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79802A0" w:rsidR="00A84091" w:rsidRPr="00BD3DA6" w:rsidRDefault="00156AF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364F0">
              <w:rPr>
                <w:sz w:val="20"/>
                <w:szCs w:val="20"/>
              </w:rPr>
              <w:t xml:space="preserve">к.э.н, Хакимова </w:t>
            </w:r>
            <w:proofErr w:type="spellStart"/>
            <w:r w:rsidRPr="009364F0">
              <w:rPr>
                <w:sz w:val="20"/>
                <w:szCs w:val="20"/>
              </w:rPr>
              <w:t>Галия</w:t>
            </w:r>
            <w:proofErr w:type="spellEnd"/>
            <w:r w:rsidRPr="009364F0">
              <w:rPr>
                <w:sz w:val="20"/>
                <w:szCs w:val="20"/>
              </w:rPr>
              <w:t xml:space="preserve"> </w:t>
            </w:r>
            <w:proofErr w:type="spellStart"/>
            <w:r w:rsidRPr="009364F0">
              <w:rPr>
                <w:sz w:val="20"/>
                <w:szCs w:val="20"/>
              </w:rPr>
              <w:t>Ринатовна</w:t>
            </w:r>
            <w:proofErr w:type="spellEnd"/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364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153C76C" w:rsidR="003E2CE6" w:rsidRPr="0065641B" w:rsidRDefault="00156AF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23A631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364F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7D9A74C" w:rsidR="00DC42AF" w:rsidRPr="0065641B" w:rsidRDefault="007346C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364F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5D77081" w:rsidR="00DC42AF" w:rsidRPr="0065641B" w:rsidRDefault="007346C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364F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45F42F1" w:rsidR="00DC42AF" w:rsidRPr="0065641B" w:rsidRDefault="007346C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364F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8BEF51B" w:rsidR="00DC42AF" w:rsidRPr="0065641B" w:rsidRDefault="007346C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364F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67AFDAD" w:rsidR="00DC42AF" w:rsidRPr="0065641B" w:rsidRDefault="007346C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364F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1C80D61" w:rsidR="00DC42AF" w:rsidRPr="0065641B" w:rsidRDefault="007346C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364F0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8EF8B12" w:rsidR="00DC42AF" w:rsidRPr="0065641B" w:rsidRDefault="007346C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364F0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64B8C4F" w:rsidR="00DC42AF" w:rsidRPr="0065641B" w:rsidRDefault="007346C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364F0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9364F0" w14:paraId="446CCDDC" w14:textId="77777777" w:rsidTr="009364F0">
        <w:tc>
          <w:tcPr>
            <w:tcW w:w="851" w:type="dxa"/>
          </w:tcPr>
          <w:p w14:paraId="503E2208" w14:textId="77777777" w:rsidR="007D0C0D" w:rsidRPr="009364F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364F0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9364F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364F0">
              <w:t>Обобщение теоретических и практических знаний студентов на основе их участия в деятельности профильных организаций и выполнение ими выпускной квалификационной работы по направлению «Экономика»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82B83F0" w14:textId="77777777" w:rsidR="009364F0" w:rsidRDefault="009364F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4827108" w:rsidR="00C65FCC" w:rsidRPr="009364F0" w:rsidRDefault="00C65FCC" w:rsidP="009364F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364F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364F0">
        <w:t>й</w:t>
      </w:r>
      <w:r w:rsidRPr="009364F0">
        <w:t xml:space="preserve"> практики</w:t>
      </w:r>
      <w:r w:rsidR="009364F0" w:rsidRPr="009364F0">
        <w:t>.</w:t>
      </w:r>
    </w:p>
    <w:p w14:paraId="216C6277" w14:textId="77777777" w:rsidR="00C65FCC" w:rsidRPr="009364F0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484"/>
        <w:gridCol w:w="3320"/>
        <w:gridCol w:w="3766"/>
      </w:tblGrid>
      <w:tr w:rsidR="0065641B" w:rsidRPr="009364F0" w14:paraId="273DB8CE" w14:textId="77777777" w:rsidTr="009364F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364F0" w:rsidRDefault="006F0EAF" w:rsidP="009364F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364F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364F0" w:rsidRDefault="006F0EAF" w:rsidP="009364F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364F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364F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364F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364F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9364F0" w14:paraId="3BBEAA3A" w14:textId="77777777" w:rsidTr="009364F0">
        <w:trPr>
          <w:trHeight w:val="212"/>
        </w:trPr>
        <w:tc>
          <w:tcPr>
            <w:tcW w:w="958" w:type="pct"/>
          </w:tcPr>
          <w:p w14:paraId="05E778A0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определять оптимальное для предприятия направление осуществления предпринимательской деятельности на базе  критического анализа информации, применять системный подход для решения поставленных задач</w:t>
            </w:r>
          </w:p>
          <w:p w14:paraId="7208F990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способностью организовать деятельность малой группы, созданной для реализации конкретного экономического проекта;</w:t>
            </w:r>
            <w:r w:rsidRPr="009364F0">
              <w:rPr>
                <w:sz w:val="22"/>
                <w:szCs w:val="22"/>
              </w:rPr>
              <w:br/>
              <w:t>способностью использовать для решения коммуникативных задач современные технические средства и информационные технологии</w:t>
            </w:r>
          </w:p>
        </w:tc>
      </w:tr>
      <w:tr w:rsidR="00996FB3" w:rsidRPr="009364F0" w14:paraId="78BC9600" w14:textId="77777777" w:rsidTr="009364F0">
        <w:trPr>
          <w:trHeight w:val="212"/>
        </w:trPr>
        <w:tc>
          <w:tcPr>
            <w:tcW w:w="958" w:type="pct"/>
          </w:tcPr>
          <w:p w14:paraId="7D3C3CBE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AF33844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2FC24A44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4BA7EA12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подбирать методики оценки проблем, исходя из действующих правовых норм, имеющихся ресурсов и ограничений</w:t>
            </w:r>
          </w:p>
          <w:p w14:paraId="03CB8671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F13E9F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0EFC1BA1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навыками применения методики оценки проблем, исходя из действующих правовых норм, имеющихся ресурсов и ограничений</w:t>
            </w:r>
          </w:p>
        </w:tc>
      </w:tr>
      <w:tr w:rsidR="00996FB3" w:rsidRPr="009364F0" w14:paraId="63C061CC" w14:textId="77777777" w:rsidTr="009364F0">
        <w:trPr>
          <w:trHeight w:val="212"/>
        </w:trPr>
        <w:tc>
          <w:tcPr>
            <w:tcW w:w="958" w:type="pct"/>
          </w:tcPr>
          <w:p w14:paraId="75D365C6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9F44CCC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C330F4B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0DDE7A47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разрабатывать варианты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</w:t>
            </w:r>
          </w:p>
          <w:p w14:paraId="2B05BAF4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E1EF38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17A30340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навыками командного взаимодействия и организации командного взаимодействия</w:t>
            </w:r>
          </w:p>
        </w:tc>
      </w:tr>
      <w:tr w:rsidR="00996FB3" w:rsidRPr="009364F0" w14:paraId="17F9685E" w14:textId="77777777" w:rsidTr="009364F0">
        <w:trPr>
          <w:trHeight w:val="212"/>
        </w:trPr>
        <w:tc>
          <w:tcPr>
            <w:tcW w:w="958" w:type="pct"/>
          </w:tcPr>
          <w:p w14:paraId="6674CE1C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364F0">
              <w:rPr>
                <w:sz w:val="22"/>
                <w:szCs w:val="22"/>
              </w:rPr>
              <w:t>ых</w:t>
            </w:r>
            <w:proofErr w:type="spellEnd"/>
            <w:r w:rsidRPr="009364F0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A1403CE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CE2C46F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0296C4EC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определять и применять необходимую деловую коммуникацию в устной и письменной формах на государственном языке Российской Федерации и иностранных языках в нужных ситуациях и переговорах</w:t>
            </w:r>
          </w:p>
          <w:p w14:paraId="6D0D491B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BA7391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58F05BAA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навыками устной и письменной речи в профессиональной деятельности на родном и иностранных языках</w:t>
            </w:r>
          </w:p>
        </w:tc>
      </w:tr>
      <w:tr w:rsidR="00996FB3" w:rsidRPr="009364F0" w14:paraId="15D5D474" w14:textId="77777777" w:rsidTr="009364F0">
        <w:trPr>
          <w:trHeight w:val="212"/>
        </w:trPr>
        <w:tc>
          <w:tcPr>
            <w:tcW w:w="958" w:type="pct"/>
          </w:tcPr>
          <w:p w14:paraId="5625AF4B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EC2C595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1122D034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7F9A2418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использует необходимую для саморазвития и коммуникации информацию о культурных особенностях и традициях социальных групп для решения проблем</w:t>
            </w:r>
          </w:p>
          <w:p w14:paraId="57679851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4B2EF9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2B55CE3D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навыками использования информации о мировоззрении групп, навыками поиска компромисса и решения проблемы мировоззренческого, общественного, этического и личностного характера</w:t>
            </w:r>
          </w:p>
        </w:tc>
      </w:tr>
      <w:tr w:rsidR="00996FB3" w:rsidRPr="009364F0" w14:paraId="5A927B36" w14:textId="77777777" w:rsidTr="009364F0">
        <w:trPr>
          <w:trHeight w:val="212"/>
        </w:trPr>
        <w:tc>
          <w:tcPr>
            <w:tcW w:w="958" w:type="pct"/>
          </w:tcPr>
          <w:p w14:paraId="474414E5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9E27C38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0C440D2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23F76EEA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эффективно использовать свое время для личностного/профессионального развития</w:t>
            </w:r>
          </w:p>
          <w:p w14:paraId="6666CA71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713D2D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63449EF1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навыками планирования времени для личностного/профессионального развития</w:t>
            </w:r>
          </w:p>
        </w:tc>
      </w:tr>
      <w:tr w:rsidR="00996FB3" w:rsidRPr="009364F0" w14:paraId="5A879C39" w14:textId="77777777" w:rsidTr="009364F0">
        <w:trPr>
          <w:trHeight w:val="212"/>
        </w:trPr>
        <w:tc>
          <w:tcPr>
            <w:tcW w:w="958" w:type="pct"/>
          </w:tcPr>
          <w:p w14:paraId="408DA387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4C754E0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3E0FDF41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01F49E34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применять знания для создания и поддерживания безопасных условий жизнедеятельности в бытовой и профессиональной сферах</w:t>
            </w:r>
          </w:p>
          <w:p w14:paraId="2065DF59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36247C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5B22A101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навыками использования знаний для создания и поддерживания безопасных условий жизнедеятельности в бытовой и профессиональной сферах</w:t>
            </w:r>
          </w:p>
        </w:tc>
      </w:tr>
      <w:tr w:rsidR="00996FB3" w:rsidRPr="009364F0" w14:paraId="6B8052A1" w14:textId="77777777" w:rsidTr="009364F0">
        <w:trPr>
          <w:trHeight w:val="212"/>
        </w:trPr>
        <w:tc>
          <w:tcPr>
            <w:tcW w:w="958" w:type="pct"/>
          </w:tcPr>
          <w:p w14:paraId="1F811006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35507D70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BE9018F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64EDBCEA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применять базовые дефектологические знания в социальной и профессиональной сферах</w:t>
            </w:r>
          </w:p>
          <w:p w14:paraId="0F75417D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5E2224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56508EBA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навыками работы с лицами с ограниченными возможностями</w:t>
            </w:r>
          </w:p>
        </w:tc>
      </w:tr>
      <w:tr w:rsidR="00996FB3" w:rsidRPr="009364F0" w14:paraId="31F086CB" w14:textId="77777777" w:rsidTr="009364F0">
        <w:trPr>
          <w:trHeight w:val="212"/>
        </w:trPr>
        <w:tc>
          <w:tcPr>
            <w:tcW w:w="958" w:type="pct"/>
          </w:tcPr>
          <w:p w14:paraId="34EEDB42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A5E34B0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1B18293E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08F2F92E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применять методы экономического и финансового планирования в деятельности, использовать финансовые инструменты для управления финансами</w:t>
            </w:r>
          </w:p>
          <w:p w14:paraId="6C4E2264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8A3783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2D8066B2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навыками работы финансовыми инструментами и контролировать экономические и финансовые риски</w:t>
            </w:r>
          </w:p>
        </w:tc>
      </w:tr>
      <w:tr w:rsidR="00996FB3" w:rsidRPr="009364F0" w14:paraId="39E2425E" w14:textId="77777777" w:rsidTr="009364F0">
        <w:trPr>
          <w:trHeight w:val="212"/>
        </w:trPr>
        <w:tc>
          <w:tcPr>
            <w:tcW w:w="958" w:type="pct"/>
          </w:tcPr>
          <w:p w14:paraId="736FE233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2645B12B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5AAA9529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5D293E3A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проявлять уважение и соблюдать базовые этические ценности</w:t>
            </w:r>
          </w:p>
          <w:p w14:paraId="12452C56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C29CFD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7F0D3CCB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приемами борьбы с коррупцией</w:t>
            </w:r>
          </w:p>
        </w:tc>
      </w:tr>
      <w:tr w:rsidR="00996FB3" w:rsidRPr="009364F0" w14:paraId="1E4CCE77" w14:textId="77777777" w:rsidTr="009364F0">
        <w:trPr>
          <w:trHeight w:val="212"/>
        </w:trPr>
        <w:tc>
          <w:tcPr>
            <w:tcW w:w="958" w:type="pct"/>
          </w:tcPr>
          <w:p w14:paraId="3818DC0D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ПК-1 - Подготовка исходных данных и проведение расчетов экономических и социально-экономических показателей на основе типовых методик с учетом действующей нормативной правовой базы РФ и КНР</w:t>
            </w:r>
          </w:p>
        </w:tc>
        <w:tc>
          <w:tcPr>
            <w:tcW w:w="1031" w:type="pct"/>
          </w:tcPr>
          <w:p w14:paraId="2CBEB8A3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ПК-1.2 - Анализировать законодательные и нормативные правовые акты по планированию, учету и анализу финансово-хозяйственной деятельности организации РФ и КНР</w:t>
            </w:r>
          </w:p>
        </w:tc>
        <w:tc>
          <w:tcPr>
            <w:tcW w:w="3011" w:type="pct"/>
          </w:tcPr>
          <w:p w14:paraId="2BBE1DDB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378C2FD4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поиск информации по полученному заданию</w:t>
            </w:r>
          </w:p>
          <w:p w14:paraId="1813A69E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EBC3A1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23BCD53A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способностью использовать основы правовых знаний в различных сферах деятельности; способностью к самоорганизации и самообразованию</w:t>
            </w:r>
          </w:p>
        </w:tc>
      </w:tr>
      <w:tr w:rsidR="00996FB3" w:rsidRPr="009364F0" w14:paraId="26225D4E" w14:textId="77777777" w:rsidTr="009364F0">
        <w:trPr>
          <w:trHeight w:val="212"/>
        </w:trPr>
        <w:tc>
          <w:tcPr>
            <w:tcW w:w="958" w:type="pct"/>
          </w:tcPr>
          <w:p w14:paraId="03996E25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ПК-2 - Выполнение расчетов по материальным, трудовым и финансовым затратам, необходимые для производства и реализации выпускаемой продукции, освоения новых видов продукции, прогрессивной техники и технологии</w:t>
            </w:r>
          </w:p>
        </w:tc>
        <w:tc>
          <w:tcPr>
            <w:tcW w:w="1031" w:type="pct"/>
          </w:tcPr>
          <w:p w14:paraId="30233CC9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ПК-2.3 - Анализировать результаты расчетов финансово-экономических показателей и обосновывать полученные выводы</w:t>
            </w:r>
          </w:p>
        </w:tc>
        <w:tc>
          <w:tcPr>
            <w:tcW w:w="3011" w:type="pct"/>
          </w:tcPr>
          <w:p w14:paraId="52DFBF77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6CC106E7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сбор и анализ данных, необходимых для проведения конкретных экономических расчетов; обработка массивов экономических данных в соответствии с поставленной задачей</w:t>
            </w:r>
            <w:r w:rsidRPr="009364F0">
              <w:rPr>
                <w:sz w:val="22"/>
                <w:szCs w:val="22"/>
              </w:rPr>
              <w:br/>
            </w:r>
          </w:p>
          <w:p w14:paraId="4432C17B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35655F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1D7ED79D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способностью осуществлять сбор, анализ и обработку данных, необходимых для решения профессиональных задач;</w:t>
            </w:r>
            <w:r w:rsidRPr="009364F0">
              <w:rPr>
                <w:sz w:val="22"/>
                <w:szCs w:val="22"/>
              </w:rPr>
              <w:br/>
              <w:t>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996FB3" w:rsidRPr="009364F0" w14:paraId="3B9E4291" w14:textId="77777777" w:rsidTr="009364F0">
        <w:trPr>
          <w:trHeight w:val="212"/>
        </w:trPr>
        <w:tc>
          <w:tcPr>
            <w:tcW w:w="958" w:type="pct"/>
          </w:tcPr>
          <w:p w14:paraId="0F6246D1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ПК-3 - Разработка экономических разделов планов организации с учетом особенностей предпринимательства КНР</w:t>
            </w:r>
          </w:p>
        </w:tc>
        <w:tc>
          <w:tcPr>
            <w:tcW w:w="1031" w:type="pct"/>
          </w:tcPr>
          <w:p w14:paraId="48436C5C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ПК-3.2 - Определять экономическую эффективность организации труда и производства, внедрения новой техники и технологии</w:t>
            </w:r>
          </w:p>
        </w:tc>
        <w:tc>
          <w:tcPr>
            <w:tcW w:w="3011" w:type="pct"/>
          </w:tcPr>
          <w:p w14:paraId="5DA0D43F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7DFB5205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в специфике КНР</w:t>
            </w:r>
          </w:p>
          <w:p w14:paraId="2D86818E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24E241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4E089DE5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в КНР</w:t>
            </w:r>
          </w:p>
        </w:tc>
      </w:tr>
      <w:tr w:rsidR="00996FB3" w:rsidRPr="009364F0" w14:paraId="7AE2F0D7" w14:textId="77777777" w:rsidTr="009364F0">
        <w:trPr>
          <w:trHeight w:val="212"/>
        </w:trPr>
        <w:tc>
          <w:tcPr>
            <w:tcW w:w="958" w:type="pct"/>
          </w:tcPr>
          <w:p w14:paraId="416C8F7D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ПК-4 - Способен к выбору и применению статистических, экономических методов, стратегического и маркетингового исследования количественных и качественных показателей оценки деятельности организации РФ и КНР</w:t>
            </w:r>
          </w:p>
        </w:tc>
        <w:tc>
          <w:tcPr>
            <w:tcW w:w="1031" w:type="pct"/>
          </w:tcPr>
          <w:p w14:paraId="7CC98DF1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ПК-4.2 - Анализирует и интерпретирует финансовую, бухгалтерскую и иную информацию, содержащуюся в отчетности организации, и использует полученные сведения для принятия управленческих решений</w:t>
            </w:r>
          </w:p>
        </w:tc>
        <w:tc>
          <w:tcPr>
            <w:tcW w:w="3011" w:type="pct"/>
          </w:tcPr>
          <w:p w14:paraId="5B574717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3E4F36F7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подготовка исходных данных для проведения расчетов экономических и социально-экономических показателей, характеризующих деятельность хозяйствующих субъектов</w:t>
            </w:r>
          </w:p>
          <w:p w14:paraId="7FFC7400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FB0EC7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447295A0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996FB3" w:rsidRPr="009364F0" w14:paraId="4FDBDFF2" w14:textId="77777777" w:rsidTr="009364F0">
        <w:trPr>
          <w:trHeight w:val="212"/>
        </w:trPr>
        <w:tc>
          <w:tcPr>
            <w:tcW w:w="958" w:type="pct"/>
          </w:tcPr>
          <w:p w14:paraId="6F3E6083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ПК-5 - Способен к определению экономической эффективности организации труда и производства, внедрения новой техники и технологии</w:t>
            </w:r>
          </w:p>
        </w:tc>
        <w:tc>
          <w:tcPr>
            <w:tcW w:w="1031" w:type="pct"/>
          </w:tcPr>
          <w:p w14:paraId="47097DE5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ПК-5.3 - Способен к проведению оценки эффективности деятельности предприятия с учетом фактора неопределенности</w:t>
            </w:r>
          </w:p>
        </w:tc>
        <w:tc>
          <w:tcPr>
            <w:tcW w:w="3011" w:type="pct"/>
          </w:tcPr>
          <w:p w14:paraId="522FA138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0848B1D2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проведение расчетов экономических и социально-экономических показателей на основе типовых методик с учетом действующей нормативно-правовой базы, разработка отдельных элементов экономических разделов планов предприятий различных форм собственности</w:t>
            </w:r>
          </w:p>
          <w:p w14:paraId="67DA7BE9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D08372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314F722C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способностью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результаты; способностью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</w:tr>
      <w:tr w:rsidR="00996FB3" w:rsidRPr="009364F0" w14:paraId="64B30B68" w14:textId="77777777" w:rsidTr="009364F0">
        <w:trPr>
          <w:trHeight w:val="212"/>
        </w:trPr>
        <w:tc>
          <w:tcPr>
            <w:tcW w:w="958" w:type="pct"/>
          </w:tcPr>
          <w:p w14:paraId="412B1836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ПК-6 - Способен к прогнозированию и анализу динамики основных социально-экономических показателей деятельности организации, отрасли, региона и экономики в целом</w:t>
            </w:r>
          </w:p>
        </w:tc>
        <w:tc>
          <w:tcPr>
            <w:tcW w:w="1031" w:type="pct"/>
          </w:tcPr>
          <w:p w14:paraId="2D4CAC88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ПК-6.3 - Разрабатывает стратегии развития и функционирования организаций и ее подразделений</w:t>
            </w:r>
          </w:p>
        </w:tc>
        <w:tc>
          <w:tcPr>
            <w:tcW w:w="3011" w:type="pct"/>
          </w:tcPr>
          <w:p w14:paraId="718399DF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60B2F041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участие в разработке вариантов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</w:t>
            </w:r>
            <w:r w:rsidRPr="009364F0">
              <w:rPr>
                <w:sz w:val="22"/>
                <w:szCs w:val="22"/>
              </w:rPr>
              <w:br/>
            </w:r>
          </w:p>
          <w:p w14:paraId="4BB7CB59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00F816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713A4D44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996FB3" w:rsidRPr="009364F0" w14:paraId="5C10475B" w14:textId="77777777" w:rsidTr="009364F0">
        <w:trPr>
          <w:trHeight w:val="212"/>
        </w:trPr>
        <w:tc>
          <w:tcPr>
            <w:tcW w:w="958" w:type="pct"/>
          </w:tcPr>
          <w:p w14:paraId="43C98F97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ПК-7 - Способен к созданию систем управления и мониторинга организации с применением информационных и коммуникационных технологий</w:t>
            </w:r>
          </w:p>
        </w:tc>
        <w:tc>
          <w:tcPr>
            <w:tcW w:w="1031" w:type="pct"/>
          </w:tcPr>
          <w:p w14:paraId="26966288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ПК-7.2 - Разрабатывает варианты управленческих решений и обосновывает их выбор на основе критериев социально-экономической эффективности деятельности организации</w:t>
            </w:r>
          </w:p>
        </w:tc>
        <w:tc>
          <w:tcPr>
            <w:tcW w:w="3011" w:type="pct"/>
          </w:tcPr>
          <w:p w14:paraId="724ECA9A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53BF75EC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организация выполнения порученного этапа работы; оперативное управление малыми коллективами и группами, сформированными для реализации конкретного экономического проекта</w:t>
            </w:r>
          </w:p>
          <w:p w14:paraId="731BC1DD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E9210B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2CA549E3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  <w:tr w:rsidR="00996FB3" w:rsidRPr="009364F0" w14:paraId="20E635E4" w14:textId="77777777" w:rsidTr="009364F0">
        <w:trPr>
          <w:trHeight w:val="212"/>
        </w:trPr>
        <w:tc>
          <w:tcPr>
            <w:tcW w:w="958" w:type="pct"/>
          </w:tcPr>
          <w:p w14:paraId="778E493E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ПК-8 - Способен к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1031" w:type="pct"/>
          </w:tcPr>
          <w:p w14:paraId="289CD1E7" w14:textId="77777777" w:rsidR="00996FB3" w:rsidRPr="009364F0" w:rsidRDefault="00C76457" w:rsidP="009364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ПК-8.2 - Обеспечивает рациональное использование ресурсов предприятия для эффективной деятельности предприятия</w:t>
            </w:r>
          </w:p>
        </w:tc>
        <w:tc>
          <w:tcPr>
            <w:tcW w:w="3011" w:type="pct"/>
          </w:tcPr>
          <w:p w14:paraId="232D407E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Уметь:</w:t>
            </w:r>
          </w:p>
          <w:p w14:paraId="1A0FF6BF" w14:textId="77777777" w:rsidR="00DC0676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оценивать ресурсный потенциал предприятия и на его основе определить пути обеспечения режима экономии, повышения рентабельности производства, конкурентоспособности выпускаемой продукции, производительности труда, снижения издержек на производство и реализацию продукции, устранению потерь и непроизводительных расходов</w:t>
            </w:r>
          </w:p>
          <w:p w14:paraId="7179B01C" w14:textId="77777777" w:rsidR="00DC0676" w:rsidRPr="009364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662140" w14:textId="77777777" w:rsidR="002E5704" w:rsidRPr="009364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Владеть:</w:t>
            </w:r>
          </w:p>
          <w:p w14:paraId="3D16707D" w14:textId="77777777" w:rsidR="00996FB3" w:rsidRPr="009364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 xml:space="preserve">способностью критически оценить предлагаемые варианты управленческих решений и </w:t>
            </w:r>
            <w:proofErr w:type="gramStart"/>
            <w:r w:rsidRPr="009364F0">
              <w:rPr>
                <w:sz w:val="22"/>
                <w:szCs w:val="22"/>
              </w:rPr>
              <w:t>разработать и обосновать</w:t>
            </w:r>
            <w:proofErr w:type="gramEnd"/>
            <w:r w:rsidRPr="009364F0">
              <w:rPr>
                <w:sz w:val="22"/>
                <w:szCs w:val="22"/>
              </w:rPr>
              <w:t xml:space="preserve"> предложения по их совершенствованию с учетом критериев социально- экономической эффективности, рисков и возможных социально-экономических последствий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9364F0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364F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364F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364F0" w:rsidRDefault="005D11CD" w:rsidP="009364F0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364F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364F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364F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364F0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364F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364F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364F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364F0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364F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364F0">
              <w:rPr>
                <w:sz w:val="22"/>
                <w:szCs w:val="22"/>
                <w:lang w:bidi="ru-RU"/>
              </w:rPr>
              <w:t>Собрания; прохождение инструктажа по технике безопасности, определение проблематики и «фронта работ», получение инд. задания, оформление документов в черновом варианте</w:t>
            </w:r>
          </w:p>
        </w:tc>
      </w:tr>
      <w:tr w:rsidR="005D11CD" w:rsidRPr="009364F0" w14:paraId="1B63214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346F" w14:textId="77777777" w:rsidR="005D11CD" w:rsidRPr="009364F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364F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608A" w14:textId="77777777" w:rsidR="005D11CD" w:rsidRPr="009364F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364F0">
              <w:rPr>
                <w:sz w:val="22"/>
                <w:szCs w:val="22"/>
                <w:lang w:bidi="ru-RU"/>
              </w:rPr>
              <w:t>Знакомство с базой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5C48" w14:textId="77777777" w:rsidR="005D11CD" w:rsidRPr="009364F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364F0">
              <w:rPr>
                <w:sz w:val="22"/>
                <w:szCs w:val="22"/>
                <w:lang w:bidi="ru-RU"/>
              </w:rPr>
              <w:t>Знакомство с планом работы; определение заданий; знакомство с руководством и коллективом</w:t>
            </w:r>
          </w:p>
        </w:tc>
      </w:tr>
      <w:tr w:rsidR="005D11CD" w:rsidRPr="009364F0" w14:paraId="3A264D1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7D6F" w14:textId="77777777" w:rsidR="005D11CD" w:rsidRPr="009364F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364F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EBD4" w14:textId="77777777" w:rsidR="005D11CD" w:rsidRPr="009364F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364F0">
              <w:rPr>
                <w:sz w:val="22"/>
                <w:szCs w:val="22"/>
                <w:lang w:bidi="ru-RU"/>
              </w:rPr>
              <w:t>Реализация плана работ на базе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226B" w14:textId="77777777" w:rsidR="005D11CD" w:rsidRPr="009364F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364F0">
              <w:rPr>
                <w:sz w:val="22"/>
                <w:szCs w:val="22"/>
                <w:lang w:bidi="ru-RU"/>
              </w:rPr>
              <w:t xml:space="preserve">Проведение мероприятий </w:t>
            </w:r>
            <w:proofErr w:type="gramStart"/>
            <w:r w:rsidRPr="009364F0">
              <w:rPr>
                <w:sz w:val="22"/>
                <w:szCs w:val="22"/>
                <w:lang w:bidi="ru-RU"/>
              </w:rPr>
              <w:t>согласно</w:t>
            </w:r>
            <w:proofErr w:type="gramEnd"/>
            <w:r w:rsidRPr="009364F0">
              <w:rPr>
                <w:sz w:val="22"/>
                <w:szCs w:val="22"/>
                <w:lang w:bidi="ru-RU"/>
              </w:rPr>
              <w:t xml:space="preserve"> индивидуального задания</w:t>
            </w:r>
          </w:p>
        </w:tc>
      </w:tr>
      <w:tr w:rsidR="005D11CD" w:rsidRPr="009364F0" w14:paraId="2951571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6777" w14:textId="77777777" w:rsidR="005D11CD" w:rsidRPr="009364F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364F0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2BD3" w14:textId="77777777" w:rsidR="005D11CD" w:rsidRPr="009364F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364F0">
              <w:rPr>
                <w:sz w:val="22"/>
                <w:szCs w:val="22"/>
                <w:lang w:bidi="ru-RU"/>
              </w:rPr>
              <w:t>Анализ результатов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3790" w14:textId="77777777" w:rsidR="005D11CD" w:rsidRPr="009364F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364F0">
              <w:rPr>
                <w:sz w:val="22"/>
                <w:szCs w:val="22"/>
                <w:lang w:bidi="ru-RU"/>
              </w:rPr>
              <w:t>Анализ результатов, подготовка отчета по практике совместно с преподавателем-руководителем практики</w:t>
            </w:r>
          </w:p>
        </w:tc>
      </w:tr>
      <w:tr w:rsidR="005D11CD" w:rsidRPr="009364F0" w14:paraId="400F189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0E02" w14:textId="77777777" w:rsidR="005D11CD" w:rsidRPr="009364F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364F0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37D8" w14:textId="77777777" w:rsidR="005D11CD" w:rsidRPr="009364F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364F0">
              <w:rPr>
                <w:sz w:val="22"/>
                <w:szCs w:val="22"/>
                <w:lang w:bidi="ru-RU"/>
              </w:rPr>
              <w:t>Контрольный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407F" w14:textId="77777777" w:rsidR="005D11CD" w:rsidRPr="009364F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364F0">
              <w:rPr>
                <w:sz w:val="22"/>
                <w:szCs w:val="22"/>
                <w:lang w:bidi="ru-RU"/>
              </w:rPr>
              <w:t>Защита отчета по итогам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1"/>
        <w:gridCol w:w="3859"/>
      </w:tblGrid>
      <w:tr w:rsidR="0065641B" w:rsidRPr="009364F0" w14:paraId="3464B1F7" w14:textId="77777777" w:rsidTr="009364F0">
        <w:tc>
          <w:tcPr>
            <w:tcW w:w="2984" w:type="pct"/>
            <w:shd w:val="clear" w:color="auto" w:fill="auto"/>
          </w:tcPr>
          <w:p w14:paraId="7E1C7DCA" w14:textId="77777777" w:rsidR="00530A60" w:rsidRPr="009364F0" w:rsidRDefault="00530A60" w:rsidP="003C73A5">
            <w:pPr>
              <w:jc w:val="center"/>
              <w:rPr>
                <w:b/>
                <w:sz w:val="22"/>
              </w:rPr>
            </w:pPr>
            <w:r w:rsidRPr="009364F0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16" w:type="pct"/>
            <w:shd w:val="clear" w:color="auto" w:fill="auto"/>
          </w:tcPr>
          <w:p w14:paraId="2612A585" w14:textId="77777777" w:rsidR="00530A60" w:rsidRPr="009364F0" w:rsidRDefault="00530A60" w:rsidP="003C73A5">
            <w:pPr>
              <w:jc w:val="center"/>
              <w:rPr>
                <w:b/>
                <w:sz w:val="22"/>
              </w:rPr>
            </w:pPr>
            <w:r w:rsidRPr="009364F0">
              <w:rPr>
                <w:b/>
                <w:sz w:val="22"/>
              </w:rPr>
              <w:t>Электронные ресурсы</w:t>
            </w:r>
          </w:p>
        </w:tc>
      </w:tr>
      <w:tr w:rsidR="00530A60" w:rsidRPr="009364F0" w14:paraId="4C2605EA" w14:textId="77777777" w:rsidTr="009364F0">
        <w:tc>
          <w:tcPr>
            <w:tcW w:w="2984" w:type="pct"/>
            <w:shd w:val="clear" w:color="auto" w:fill="auto"/>
          </w:tcPr>
          <w:p w14:paraId="160C119F" w14:textId="77777777" w:rsidR="00530A60" w:rsidRPr="009364F0" w:rsidRDefault="00C76457">
            <w:pPr>
              <w:rPr>
                <w:sz w:val="22"/>
              </w:rPr>
            </w:pPr>
            <w:r w:rsidRPr="009364F0">
              <w:t xml:space="preserve">Финансовое планирование и бюджетирование [Электронный ресурс] : учебное пособие / </w:t>
            </w:r>
            <w:proofErr w:type="spellStart"/>
            <w:r w:rsidRPr="009364F0">
              <w:t>В.А.Черненко</w:t>
            </w:r>
            <w:proofErr w:type="spellEnd"/>
            <w:r w:rsidRPr="009364F0">
              <w:t xml:space="preserve">, </w:t>
            </w:r>
            <w:proofErr w:type="spellStart"/>
            <w:r w:rsidRPr="009364F0">
              <w:t>А.Ю.Скороход</w:t>
            </w:r>
            <w:proofErr w:type="spellEnd"/>
            <w:r w:rsidRPr="009364F0">
              <w:t xml:space="preserve"> ; Министерство образования и науки Российской Федерации, Санкт-Петербургский гос. экономический ун-т, Кафедра корпоративных финансов и оценки бизнеса</w:t>
            </w:r>
            <w:proofErr w:type="gramStart"/>
            <w:r w:rsidRPr="009364F0">
              <w:t xml:space="preserve"> .</w:t>
            </w:r>
            <w:proofErr w:type="gramEnd"/>
            <w:r w:rsidRPr="009364F0">
              <w:t xml:space="preserve">— Электрон. текстовые дан. (1 файл : 1,76 МБ) .— Санкт-Петербург : Изд-во СПбГЭУ. </w:t>
            </w:r>
            <w:r w:rsidRPr="009364F0">
              <w:rPr>
                <w:lang w:val="en-US"/>
              </w:rPr>
              <w:t>2016.</w:t>
            </w:r>
          </w:p>
        </w:tc>
        <w:tc>
          <w:tcPr>
            <w:tcW w:w="2016" w:type="pct"/>
            <w:shd w:val="clear" w:color="auto" w:fill="auto"/>
          </w:tcPr>
          <w:p w14:paraId="680CBFC6" w14:textId="77777777" w:rsidR="00530A60" w:rsidRPr="009364F0" w:rsidRDefault="007346C4">
            <w:pPr>
              <w:rPr>
                <w:sz w:val="22"/>
              </w:rPr>
            </w:pPr>
            <w:hyperlink r:id="rId9" w:history="1">
              <w:r w:rsidR="00C76457" w:rsidRPr="009364F0">
                <w:rPr>
                  <w:color w:val="00008B"/>
                  <w:u w:val="single"/>
                </w:rPr>
                <w:t>https://opac.unecon.ru/elibrar ... B2%D0%B0%D0%BD%D0%B8%D0%B5.pdf</w:t>
              </w:r>
            </w:hyperlink>
          </w:p>
        </w:tc>
      </w:tr>
      <w:tr w:rsidR="00530A60" w:rsidRPr="009364F0" w14:paraId="05CF0C24" w14:textId="77777777" w:rsidTr="009364F0">
        <w:tc>
          <w:tcPr>
            <w:tcW w:w="2984" w:type="pct"/>
            <w:shd w:val="clear" w:color="auto" w:fill="auto"/>
          </w:tcPr>
          <w:p w14:paraId="1E2FF5A9" w14:textId="77777777" w:rsidR="00530A60" w:rsidRPr="009364F0" w:rsidRDefault="00C76457">
            <w:pPr>
              <w:rPr>
                <w:sz w:val="22"/>
              </w:rPr>
            </w:pPr>
            <w:r w:rsidRPr="009364F0">
              <w:t>Антонова, Ольга Витальевна. Экономика фирмы (организации, предприятия)</w:t>
            </w:r>
            <w:proofErr w:type="gramStart"/>
            <w:r w:rsidRPr="009364F0">
              <w:t xml:space="preserve"> :</w:t>
            </w:r>
            <w:proofErr w:type="gramEnd"/>
            <w:r w:rsidRPr="009364F0">
              <w:t xml:space="preserve"> Учебник / Финансовый университет при Правительстве Российской Федерации</w:t>
            </w:r>
            <w:proofErr w:type="gramStart"/>
            <w:r w:rsidRPr="009364F0">
              <w:t xml:space="preserve"> ;</w:t>
            </w:r>
            <w:proofErr w:type="gramEnd"/>
            <w:r w:rsidRPr="009364F0"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9364F0">
              <w:t xml:space="preserve"> :</w:t>
            </w:r>
            <w:proofErr w:type="gramEnd"/>
            <w:r w:rsidRPr="009364F0">
              <w:t xml:space="preserve"> Вузовский учебник, 2022. 296 с. </w:t>
            </w:r>
            <w:r w:rsidRPr="009364F0">
              <w:rPr>
                <w:lang w:val="en-US"/>
              </w:rPr>
              <w:t>ISBN</w:t>
            </w:r>
            <w:r w:rsidRPr="009364F0">
              <w:t xml:space="preserve"> 978-5-9558-0294-7. </w:t>
            </w:r>
            <w:r w:rsidRPr="009364F0">
              <w:rPr>
                <w:lang w:val="en-US"/>
              </w:rPr>
              <w:t>ISBN 978-5-16-100640-5. ISBN 978-5-16-006485-7.</w:t>
            </w:r>
          </w:p>
        </w:tc>
        <w:tc>
          <w:tcPr>
            <w:tcW w:w="2016" w:type="pct"/>
            <w:shd w:val="clear" w:color="auto" w:fill="auto"/>
          </w:tcPr>
          <w:p w14:paraId="30F017D5" w14:textId="77777777" w:rsidR="00530A60" w:rsidRPr="009364F0" w:rsidRDefault="007346C4">
            <w:pPr>
              <w:rPr>
                <w:sz w:val="22"/>
              </w:rPr>
            </w:pPr>
            <w:hyperlink r:id="rId10" w:history="1">
              <w:r w:rsidR="00C76457" w:rsidRPr="009364F0">
                <w:rPr>
                  <w:color w:val="00008B"/>
                  <w:u w:val="single"/>
                </w:rPr>
                <w:t>https://znanium.com/catalog/document?id=385001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04F562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31178A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7058D6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EA8A66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00DBBB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0E563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4571FA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9E654F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346C4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364F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9364F0">
        <w:tc>
          <w:tcPr>
            <w:tcW w:w="5949" w:type="dxa"/>
            <w:shd w:val="clear" w:color="auto" w:fill="auto"/>
          </w:tcPr>
          <w:p w14:paraId="37B261DC" w14:textId="77777777" w:rsidR="00EE504A" w:rsidRPr="009364F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364F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9364F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364F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364F0">
        <w:tc>
          <w:tcPr>
            <w:tcW w:w="5949" w:type="dxa"/>
            <w:shd w:val="clear" w:color="auto" w:fill="auto"/>
          </w:tcPr>
          <w:p w14:paraId="74D60044" w14:textId="2E777C17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9364F0">
              <w:rPr>
                <w:sz w:val="22"/>
                <w:szCs w:val="22"/>
                <w:lang w:val="en-US"/>
              </w:rPr>
              <w:t>Intel</w:t>
            </w:r>
            <w:r w:rsidRPr="009364F0">
              <w:rPr>
                <w:sz w:val="22"/>
                <w:szCs w:val="22"/>
              </w:rPr>
              <w:t xml:space="preserve"> </w:t>
            </w:r>
            <w:proofErr w:type="spellStart"/>
            <w:r w:rsidRPr="009364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64F0">
              <w:rPr>
                <w:sz w:val="22"/>
                <w:szCs w:val="22"/>
              </w:rPr>
              <w:t xml:space="preserve">3-2100 2.4 </w:t>
            </w:r>
            <w:proofErr w:type="spellStart"/>
            <w:r w:rsidRPr="009364F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364F0">
              <w:rPr>
                <w:sz w:val="22"/>
                <w:szCs w:val="22"/>
              </w:rPr>
              <w:t>/500/4/</w:t>
            </w:r>
            <w:r w:rsidRPr="009364F0">
              <w:rPr>
                <w:sz w:val="22"/>
                <w:szCs w:val="22"/>
                <w:lang w:val="en-US"/>
              </w:rPr>
              <w:t>Acer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V</w:t>
            </w:r>
            <w:r w:rsidRPr="009364F0">
              <w:rPr>
                <w:sz w:val="22"/>
                <w:szCs w:val="22"/>
              </w:rPr>
              <w:t xml:space="preserve">193 19" - 1 шт., Акустическая система </w:t>
            </w:r>
            <w:r w:rsidRPr="009364F0">
              <w:rPr>
                <w:sz w:val="22"/>
                <w:szCs w:val="22"/>
                <w:lang w:val="en-US"/>
              </w:rPr>
              <w:t>JBL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CONTROL</w:t>
            </w:r>
            <w:r w:rsidRPr="009364F0">
              <w:rPr>
                <w:sz w:val="22"/>
                <w:szCs w:val="22"/>
              </w:rPr>
              <w:t xml:space="preserve"> 25 </w:t>
            </w:r>
            <w:r w:rsidRPr="009364F0">
              <w:rPr>
                <w:sz w:val="22"/>
                <w:szCs w:val="22"/>
                <w:lang w:val="en-US"/>
              </w:rPr>
              <w:t>WH</w:t>
            </w:r>
            <w:r w:rsidRPr="009364F0">
              <w:rPr>
                <w:sz w:val="22"/>
                <w:szCs w:val="22"/>
              </w:rPr>
              <w:t xml:space="preserve"> - 2 шт., Экран с электропривод. </w:t>
            </w:r>
            <w:r w:rsidRPr="009364F0">
              <w:rPr>
                <w:sz w:val="22"/>
                <w:szCs w:val="22"/>
                <w:lang w:val="en-US"/>
              </w:rPr>
              <w:t>DRAPER</w:t>
            </w:r>
            <w:r w:rsidRPr="009364F0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9364F0">
              <w:rPr>
                <w:sz w:val="22"/>
                <w:szCs w:val="22"/>
                <w:lang w:val="en-US"/>
              </w:rPr>
              <w:t>Panasonic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PT</w:t>
            </w:r>
            <w:r w:rsidRPr="009364F0">
              <w:rPr>
                <w:sz w:val="22"/>
                <w:szCs w:val="22"/>
              </w:rPr>
              <w:t>-</w:t>
            </w:r>
            <w:r w:rsidRPr="009364F0">
              <w:rPr>
                <w:sz w:val="22"/>
                <w:szCs w:val="22"/>
                <w:lang w:val="en-US"/>
              </w:rPr>
              <w:t>VX</w:t>
            </w:r>
            <w:r w:rsidRPr="009364F0">
              <w:rPr>
                <w:sz w:val="22"/>
                <w:szCs w:val="22"/>
              </w:rPr>
              <w:t>610</w:t>
            </w:r>
            <w:r w:rsidRPr="009364F0">
              <w:rPr>
                <w:sz w:val="22"/>
                <w:szCs w:val="22"/>
                <w:lang w:val="en-US"/>
              </w:rPr>
              <w:t>E</w:t>
            </w:r>
            <w:r w:rsidRPr="009364F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AB40606" w14:textId="77777777" w:rsidTr="009364F0">
        <w:tc>
          <w:tcPr>
            <w:tcW w:w="5949" w:type="dxa"/>
            <w:shd w:val="clear" w:color="auto" w:fill="auto"/>
          </w:tcPr>
          <w:p w14:paraId="6D66879C" w14:textId="38E052E0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9364F0">
              <w:rPr>
                <w:sz w:val="22"/>
                <w:szCs w:val="22"/>
                <w:lang w:val="en-US"/>
              </w:rPr>
              <w:t>Intel</w:t>
            </w:r>
            <w:r w:rsidRPr="009364F0">
              <w:rPr>
                <w:sz w:val="22"/>
                <w:szCs w:val="22"/>
              </w:rPr>
              <w:t xml:space="preserve"> </w:t>
            </w:r>
            <w:proofErr w:type="spellStart"/>
            <w:r w:rsidRPr="009364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64F0">
              <w:rPr>
                <w:sz w:val="22"/>
                <w:szCs w:val="22"/>
              </w:rPr>
              <w:t xml:space="preserve">3-2100 2.4 </w:t>
            </w:r>
            <w:proofErr w:type="spellStart"/>
            <w:r w:rsidRPr="009364F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364F0">
              <w:rPr>
                <w:sz w:val="22"/>
                <w:szCs w:val="22"/>
              </w:rPr>
              <w:t xml:space="preserve"> /4</w:t>
            </w:r>
            <w:r w:rsidRPr="009364F0">
              <w:rPr>
                <w:sz w:val="22"/>
                <w:szCs w:val="22"/>
                <w:lang w:val="en-US"/>
              </w:rPr>
              <w:t>Gb</w:t>
            </w:r>
            <w:r w:rsidRPr="009364F0">
              <w:rPr>
                <w:sz w:val="22"/>
                <w:szCs w:val="22"/>
              </w:rPr>
              <w:t>/500</w:t>
            </w:r>
            <w:r w:rsidRPr="009364F0">
              <w:rPr>
                <w:sz w:val="22"/>
                <w:szCs w:val="22"/>
                <w:lang w:val="en-US"/>
              </w:rPr>
              <w:t>Gb</w:t>
            </w:r>
            <w:r w:rsidRPr="009364F0">
              <w:rPr>
                <w:sz w:val="22"/>
                <w:szCs w:val="22"/>
              </w:rPr>
              <w:t>/</w:t>
            </w:r>
            <w:r w:rsidRPr="009364F0">
              <w:rPr>
                <w:sz w:val="22"/>
                <w:szCs w:val="22"/>
                <w:lang w:val="en-US"/>
              </w:rPr>
              <w:t>Acer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V</w:t>
            </w:r>
            <w:r w:rsidRPr="009364F0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9364F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x</w:t>
            </w:r>
            <w:r w:rsidRPr="009364F0">
              <w:rPr>
                <w:sz w:val="22"/>
                <w:szCs w:val="22"/>
              </w:rPr>
              <w:t xml:space="preserve"> 400 - 1 шт., Экран с электропривод,</w:t>
            </w:r>
            <w:r w:rsidRPr="009364F0">
              <w:rPr>
                <w:sz w:val="22"/>
                <w:szCs w:val="22"/>
                <w:lang w:val="en-US"/>
              </w:rPr>
              <w:t>DRAPER</w:t>
            </w:r>
            <w:r w:rsidRPr="009364F0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16D571F" w14:textId="77777777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7A017C5" w14:textId="77777777" w:rsidTr="009364F0">
        <w:tc>
          <w:tcPr>
            <w:tcW w:w="5949" w:type="dxa"/>
            <w:shd w:val="clear" w:color="auto" w:fill="auto"/>
          </w:tcPr>
          <w:p w14:paraId="5757CBC6" w14:textId="10D83105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364F0">
              <w:rPr>
                <w:sz w:val="22"/>
                <w:szCs w:val="22"/>
                <w:lang w:val="en-US"/>
              </w:rPr>
              <w:t>Lenovo</w:t>
            </w:r>
            <w:r w:rsidRPr="009364F0">
              <w:rPr>
                <w:sz w:val="22"/>
                <w:szCs w:val="22"/>
              </w:rPr>
              <w:t xml:space="preserve"> тип 1 (</w:t>
            </w:r>
            <w:r w:rsidRPr="009364F0">
              <w:rPr>
                <w:sz w:val="22"/>
                <w:szCs w:val="22"/>
                <w:lang w:val="en-US"/>
              </w:rPr>
              <w:t>Core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I</w:t>
            </w:r>
            <w:r w:rsidRPr="009364F0">
              <w:rPr>
                <w:sz w:val="22"/>
                <w:szCs w:val="22"/>
              </w:rPr>
              <w:t xml:space="preserve">3 2100+монитор </w:t>
            </w:r>
            <w:r w:rsidRPr="009364F0">
              <w:rPr>
                <w:sz w:val="22"/>
                <w:szCs w:val="22"/>
                <w:lang w:val="en-US"/>
              </w:rPr>
              <w:t>Acer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V</w:t>
            </w:r>
            <w:r w:rsidRPr="009364F0">
              <w:rPr>
                <w:sz w:val="22"/>
                <w:szCs w:val="22"/>
              </w:rPr>
              <w:t xml:space="preserve">193) - 1 шт., Интерактивный проектор </w:t>
            </w:r>
            <w:r w:rsidRPr="009364F0">
              <w:rPr>
                <w:sz w:val="22"/>
                <w:szCs w:val="22"/>
                <w:lang w:val="en-US"/>
              </w:rPr>
              <w:t>Epson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EB</w:t>
            </w:r>
            <w:r w:rsidRPr="009364F0">
              <w:rPr>
                <w:sz w:val="22"/>
                <w:szCs w:val="22"/>
              </w:rPr>
              <w:t>-485</w:t>
            </w:r>
            <w:r w:rsidRPr="009364F0">
              <w:rPr>
                <w:sz w:val="22"/>
                <w:szCs w:val="22"/>
                <w:lang w:val="en-US"/>
              </w:rPr>
              <w:t>Wi</w:t>
            </w:r>
            <w:r w:rsidRPr="009364F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E316297" w14:textId="77777777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A678B65" w14:textId="77777777" w:rsidTr="009364F0">
        <w:tc>
          <w:tcPr>
            <w:tcW w:w="5949" w:type="dxa"/>
            <w:shd w:val="clear" w:color="auto" w:fill="auto"/>
          </w:tcPr>
          <w:p w14:paraId="43BC9D09" w14:textId="50DD57E5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9364F0">
              <w:rPr>
                <w:sz w:val="22"/>
                <w:szCs w:val="22"/>
                <w:lang w:val="en-US"/>
              </w:rPr>
              <w:t>Intel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Core</w:t>
            </w:r>
            <w:r w:rsidRPr="009364F0">
              <w:rPr>
                <w:sz w:val="22"/>
                <w:szCs w:val="22"/>
              </w:rPr>
              <w:t xml:space="preserve"> </w:t>
            </w:r>
            <w:proofErr w:type="spellStart"/>
            <w:r w:rsidRPr="009364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64F0">
              <w:rPr>
                <w:sz w:val="22"/>
                <w:szCs w:val="22"/>
              </w:rPr>
              <w:t xml:space="preserve">3-2100 </w:t>
            </w:r>
            <w:r w:rsidRPr="009364F0">
              <w:rPr>
                <w:sz w:val="22"/>
                <w:szCs w:val="22"/>
                <w:lang w:val="en-US"/>
              </w:rPr>
              <w:t>CPU</w:t>
            </w:r>
            <w:r w:rsidRPr="009364F0">
              <w:rPr>
                <w:sz w:val="22"/>
                <w:szCs w:val="22"/>
              </w:rPr>
              <w:t xml:space="preserve"> @ 3.10</w:t>
            </w:r>
            <w:r w:rsidRPr="009364F0">
              <w:rPr>
                <w:sz w:val="22"/>
                <w:szCs w:val="22"/>
                <w:lang w:val="en-US"/>
              </w:rPr>
              <w:t>GHz</w:t>
            </w:r>
            <w:r w:rsidRPr="009364F0">
              <w:rPr>
                <w:sz w:val="22"/>
                <w:szCs w:val="22"/>
              </w:rPr>
              <w:t xml:space="preserve">/4/500 </w:t>
            </w:r>
            <w:r w:rsidRPr="009364F0">
              <w:rPr>
                <w:sz w:val="22"/>
                <w:szCs w:val="22"/>
                <w:lang w:val="en-US"/>
              </w:rPr>
              <w:t>Acer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V</w:t>
            </w:r>
            <w:r w:rsidRPr="009364F0">
              <w:rPr>
                <w:sz w:val="22"/>
                <w:szCs w:val="22"/>
              </w:rPr>
              <w:t xml:space="preserve">193 - 1 шт.,  Мультимедийный проектор </w:t>
            </w:r>
            <w:r w:rsidRPr="009364F0">
              <w:rPr>
                <w:sz w:val="22"/>
                <w:szCs w:val="22"/>
                <w:lang w:val="en-US"/>
              </w:rPr>
              <w:t>Panasonic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PT</w:t>
            </w:r>
            <w:r w:rsidRPr="009364F0">
              <w:rPr>
                <w:sz w:val="22"/>
                <w:szCs w:val="22"/>
              </w:rPr>
              <w:t>-</w:t>
            </w:r>
            <w:r w:rsidRPr="009364F0">
              <w:rPr>
                <w:sz w:val="22"/>
                <w:szCs w:val="22"/>
                <w:lang w:val="en-US"/>
              </w:rPr>
              <w:t>VX</w:t>
            </w:r>
            <w:r w:rsidRPr="009364F0">
              <w:rPr>
                <w:sz w:val="22"/>
                <w:szCs w:val="22"/>
              </w:rPr>
              <w:t>610</w:t>
            </w:r>
            <w:r w:rsidRPr="009364F0">
              <w:rPr>
                <w:sz w:val="22"/>
                <w:szCs w:val="22"/>
                <w:lang w:val="en-US"/>
              </w:rPr>
              <w:t>E</w:t>
            </w:r>
            <w:r w:rsidRPr="009364F0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364F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EX</w:t>
            </w:r>
            <w:r w:rsidRPr="009364F0">
              <w:rPr>
                <w:sz w:val="22"/>
                <w:szCs w:val="22"/>
              </w:rPr>
              <w:t xml:space="preserve">-632 - 1 шт., Экран  </w:t>
            </w:r>
            <w:r w:rsidRPr="009364F0">
              <w:rPr>
                <w:sz w:val="22"/>
                <w:szCs w:val="22"/>
                <w:lang w:val="en-US"/>
              </w:rPr>
              <w:t>DRAPER</w:t>
            </w:r>
            <w:r w:rsidRPr="009364F0">
              <w:rPr>
                <w:sz w:val="22"/>
                <w:szCs w:val="22"/>
              </w:rPr>
              <w:t xml:space="preserve">  </w:t>
            </w:r>
            <w:r w:rsidRPr="009364F0">
              <w:rPr>
                <w:sz w:val="22"/>
                <w:szCs w:val="22"/>
                <w:lang w:val="en-US"/>
              </w:rPr>
              <w:t>TARGA</w:t>
            </w:r>
            <w:r w:rsidRPr="009364F0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5E12C26" w14:textId="77777777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A1273F5" w14:textId="77777777" w:rsidTr="009364F0">
        <w:tc>
          <w:tcPr>
            <w:tcW w:w="5949" w:type="dxa"/>
            <w:shd w:val="clear" w:color="auto" w:fill="auto"/>
          </w:tcPr>
          <w:p w14:paraId="115B5026" w14:textId="5681C62E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9364F0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9364F0">
              <w:rPr>
                <w:sz w:val="22"/>
                <w:szCs w:val="22"/>
              </w:rPr>
              <w:t xml:space="preserve"> Компьютер </w:t>
            </w:r>
            <w:r w:rsidRPr="009364F0">
              <w:rPr>
                <w:sz w:val="22"/>
                <w:szCs w:val="22"/>
                <w:lang w:val="en-US"/>
              </w:rPr>
              <w:t>Intel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I</w:t>
            </w:r>
            <w:r w:rsidRPr="009364F0">
              <w:rPr>
                <w:sz w:val="22"/>
                <w:szCs w:val="22"/>
              </w:rPr>
              <w:t>5-7400/8</w:t>
            </w:r>
            <w:r w:rsidRPr="009364F0">
              <w:rPr>
                <w:sz w:val="22"/>
                <w:szCs w:val="22"/>
                <w:lang w:val="en-US"/>
              </w:rPr>
              <w:t>Gb</w:t>
            </w:r>
            <w:r w:rsidRPr="009364F0">
              <w:rPr>
                <w:sz w:val="22"/>
                <w:szCs w:val="22"/>
              </w:rPr>
              <w:t>/1</w:t>
            </w:r>
            <w:r w:rsidRPr="009364F0">
              <w:rPr>
                <w:sz w:val="22"/>
                <w:szCs w:val="22"/>
                <w:lang w:val="en-US"/>
              </w:rPr>
              <w:t>Tb</w:t>
            </w:r>
            <w:r w:rsidRPr="009364F0">
              <w:rPr>
                <w:sz w:val="22"/>
                <w:szCs w:val="22"/>
              </w:rPr>
              <w:t xml:space="preserve">/ Монитор. </w:t>
            </w:r>
            <w:r w:rsidRPr="009364F0">
              <w:rPr>
                <w:sz w:val="22"/>
                <w:szCs w:val="22"/>
                <w:lang w:val="en-US"/>
              </w:rPr>
              <w:t>DELL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S</w:t>
            </w:r>
            <w:r w:rsidRPr="009364F0">
              <w:rPr>
                <w:sz w:val="22"/>
                <w:szCs w:val="22"/>
              </w:rPr>
              <w:t>2218</w:t>
            </w:r>
            <w:r w:rsidRPr="009364F0">
              <w:rPr>
                <w:sz w:val="22"/>
                <w:szCs w:val="22"/>
                <w:lang w:val="en-US"/>
              </w:rPr>
              <w:t>H</w:t>
            </w:r>
            <w:r w:rsidRPr="009364F0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71E8CF4" w14:textId="77777777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978B2DD" w14:textId="77777777" w:rsidTr="009364F0">
        <w:tc>
          <w:tcPr>
            <w:tcW w:w="5949" w:type="dxa"/>
            <w:shd w:val="clear" w:color="auto" w:fill="auto"/>
          </w:tcPr>
          <w:p w14:paraId="60F78001" w14:textId="4B9CB252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9364F0">
              <w:rPr>
                <w:sz w:val="22"/>
                <w:szCs w:val="22"/>
                <w:lang w:val="en-US"/>
              </w:rPr>
              <w:t>Intel</w:t>
            </w:r>
            <w:r w:rsidRPr="009364F0">
              <w:rPr>
                <w:sz w:val="22"/>
                <w:szCs w:val="22"/>
              </w:rPr>
              <w:t xml:space="preserve"> </w:t>
            </w:r>
            <w:proofErr w:type="spellStart"/>
            <w:r w:rsidRPr="009364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64F0">
              <w:rPr>
                <w:sz w:val="22"/>
                <w:szCs w:val="22"/>
              </w:rPr>
              <w:t>5 4460/1Тб/8Гб/</w:t>
            </w:r>
            <w:r w:rsidRPr="009364F0">
              <w:rPr>
                <w:sz w:val="22"/>
                <w:szCs w:val="22"/>
                <w:lang w:val="en-US"/>
              </w:rPr>
              <w:t>Samsung</w:t>
            </w:r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s</w:t>
            </w:r>
            <w:r w:rsidRPr="009364F0">
              <w:rPr>
                <w:sz w:val="22"/>
                <w:szCs w:val="22"/>
              </w:rPr>
              <w:t>23</w:t>
            </w:r>
            <w:r w:rsidRPr="009364F0">
              <w:rPr>
                <w:sz w:val="22"/>
                <w:szCs w:val="22"/>
                <w:lang w:val="en-US"/>
              </w:rPr>
              <w:t>e</w:t>
            </w:r>
            <w:r w:rsidRPr="009364F0">
              <w:rPr>
                <w:sz w:val="22"/>
                <w:szCs w:val="22"/>
              </w:rPr>
              <w:t xml:space="preserve">200 - 10 шт., Компьютер </w:t>
            </w:r>
            <w:r w:rsidRPr="009364F0">
              <w:rPr>
                <w:sz w:val="22"/>
                <w:szCs w:val="22"/>
                <w:lang w:val="en-US"/>
              </w:rPr>
              <w:t>Intel</w:t>
            </w:r>
            <w:r w:rsidRPr="009364F0">
              <w:rPr>
                <w:sz w:val="22"/>
                <w:szCs w:val="22"/>
              </w:rPr>
              <w:t xml:space="preserve"> </w:t>
            </w:r>
            <w:proofErr w:type="spellStart"/>
            <w:r w:rsidRPr="009364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64F0">
              <w:rPr>
                <w:sz w:val="22"/>
                <w:szCs w:val="22"/>
              </w:rPr>
              <w:t>5 7400/1</w:t>
            </w:r>
            <w:r w:rsidRPr="009364F0">
              <w:rPr>
                <w:sz w:val="22"/>
                <w:szCs w:val="22"/>
                <w:lang w:val="en-US"/>
              </w:rPr>
              <w:t>Tb</w:t>
            </w:r>
            <w:r w:rsidRPr="009364F0">
              <w:rPr>
                <w:sz w:val="22"/>
                <w:szCs w:val="22"/>
              </w:rPr>
              <w:t>/8</w:t>
            </w:r>
            <w:r w:rsidRPr="009364F0">
              <w:rPr>
                <w:sz w:val="22"/>
                <w:szCs w:val="22"/>
                <w:lang w:val="en-US"/>
              </w:rPr>
              <w:t>Gb</w:t>
            </w:r>
            <w:r w:rsidRPr="009364F0">
              <w:rPr>
                <w:sz w:val="22"/>
                <w:szCs w:val="22"/>
              </w:rPr>
              <w:t>/</w:t>
            </w:r>
            <w:r w:rsidRPr="009364F0">
              <w:rPr>
                <w:sz w:val="22"/>
                <w:szCs w:val="22"/>
                <w:lang w:val="en-US"/>
              </w:rPr>
              <w:t>Philips</w:t>
            </w:r>
            <w:r w:rsidRPr="009364F0">
              <w:rPr>
                <w:sz w:val="22"/>
                <w:szCs w:val="22"/>
              </w:rPr>
              <w:t xml:space="preserve"> 243</w:t>
            </w:r>
            <w:r w:rsidRPr="009364F0">
              <w:rPr>
                <w:sz w:val="22"/>
                <w:szCs w:val="22"/>
                <w:lang w:val="en-US"/>
              </w:rPr>
              <w:t>V</w:t>
            </w:r>
            <w:r w:rsidRPr="009364F0">
              <w:rPr>
                <w:sz w:val="22"/>
                <w:szCs w:val="22"/>
              </w:rPr>
              <w:t>5</w:t>
            </w:r>
            <w:r w:rsidRPr="009364F0">
              <w:rPr>
                <w:sz w:val="22"/>
                <w:szCs w:val="22"/>
                <w:lang w:val="en-US"/>
              </w:rPr>
              <w:t>Q</w:t>
            </w:r>
            <w:r w:rsidRPr="009364F0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9364F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x</w:t>
            </w:r>
            <w:r w:rsidRPr="009364F0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9364F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364F0">
              <w:rPr>
                <w:sz w:val="22"/>
                <w:szCs w:val="22"/>
              </w:rPr>
              <w:t xml:space="preserve"> </w:t>
            </w:r>
            <w:r w:rsidRPr="009364F0">
              <w:rPr>
                <w:sz w:val="22"/>
                <w:szCs w:val="22"/>
                <w:lang w:val="en-US"/>
              </w:rPr>
              <w:t>Champion</w:t>
            </w:r>
            <w:r w:rsidRPr="009364F0">
              <w:rPr>
                <w:sz w:val="22"/>
                <w:szCs w:val="22"/>
              </w:rPr>
              <w:t xml:space="preserve"> 244х183см (</w:t>
            </w:r>
            <w:r w:rsidRPr="009364F0">
              <w:rPr>
                <w:sz w:val="22"/>
                <w:szCs w:val="22"/>
                <w:lang w:val="en-US"/>
              </w:rPr>
              <w:t>SCM</w:t>
            </w:r>
            <w:r w:rsidRPr="009364F0">
              <w:rPr>
                <w:sz w:val="22"/>
                <w:szCs w:val="22"/>
              </w:rPr>
              <w:t xml:space="preserve">-4304) - 1 шт., Ноутбук </w:t>
            </w:r>
            <w:r w:rsidRPr="009364F0">
              <w:rPr>
                <w:sz w:val="22"/>
                <w:szCs w:val="22"/>
                <w:lang w:val="en-US"/>
              </w:rPr>
              <w:t>HP</w:t>
            </w:r>
            <w:r w:rsidRPr="009364F0">
              <w:rPr>
                <w:sz w:val="22"/>
                <w:szCs w:val="22"/>
              </w:rPr>
              <w:t xml:space="preserve"> 250 </w:t>
            </w:r>
            <w:r w:rsidRPr="009364F0">
              <w:rPr>
                <w:sz w:val="22"/>
                <w:szCs w:val="22"/>
                <w:lang w:val="en-US"/>
              </w:rPr>
              <w:t>G</w:t>
            </w:r>
            <w:r w:rsidRPr="009364F0">
              <w:rPr>
                <w:sz w:val="22"/>
                <w:szCs w:val="22"/>
              </w:rPr>
              <w:t>6 1</w:t>
            </w:r>
            <w:r w:rsidRPr="009364F0">
              <w:rPr>
                <w:sz w:val="22"/>
                <w:szCs w:val="22"/>
                <w:lang w:val="en-US"/>
              </w:rPr>
              <w:t>WY</w:t>
            </w:r>
            <w:r w:rsidRPr="009364F0">
              <w:rPr>
                <w:sz w:val="22"/>
                <w:szCs w:val="22"/>
              </w:rPr>
              <w:t>58</w:t>
            </w:r>
            <w:r w:rsidRPr="009364F0">
              <w:rPr>
                <w:sz w:val="22"/>
                <w:szCs w:val="22"/>
                <w:lang w:val="en-US"/>
              </w:rPr>
              <w:t>EA</w:t>
            </w:r>
            <w:r w:rsidRPr="009364F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1F685D3" w14:textId="77777777" w:rsidR="00EE504A" w:rsidRPr="009364F0" w:rsidRDefault="00783533" w:rsidP="00BA48A8">
            <w:pPr>
              <w:jc w:val="both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364F0" w:rsidRDefault="00710478" w:rsidP="00971463">
            <w:pPr>
              <w:rPr>
                <w:rFonts w:eastAsia="Calibri"/>
              </w:rPr>
            </w:pPr>
            <w:r w:rsidRPr="009364F0">
              <w:rPr>
                <w:rFonts w:eastAsia="Calibri"/>
              </w:rPr>
              <w:t>1. Сформулировать и уточнить тему дипломного исследования на базе профильной организации</w:t>
            </w:r>
          </w:p>
        </w:tc>
      </w:tr>
      <w:tr w:rsidR="00710478" w14:paraId="565DDBD2" w14:textId="77777777" w:rsidTr="003F74F8">
        <w:tc>
          <w:tcPr>
            <w:tcW w:w="9356" w:type="dxa"/>
          </w:tcPr>
          <w:p w14:paraId="66729F80" w14:textId="77777777" w:rsidR="00710478" w:rsidRPr="009364F0" w:rsidRDefault="00710478" w:rsidP="00971463">
            <w:pPr>
              <w:rPr>
                <w:rFonts w:eastAsia="Calibri"/>
              </w:rPr>
            </w:pPr>
            <w:r w:rsidRPr="009364F0">
              <w:rPr>
                <w:rFonts w:eastAsia="Calibri"/>
              </w:rPr>
              <w:t>2. Собрать в профильной организации и литературе материал для написания диплома.</w:t>
            </w:r>
          </w:p>
        </w:tc>
      </w:tr>
      <w:tr w:rsidR="00710478" w14:paraId="12046F22" w14:textId="77777777" w:rsidTr="003F74F8">
        <w:tc>
          <w:tcPr>
            <w:tcW w:w="9356" w:type="dxa"/>
          </w:tcPr>
          <w:p w14:paraId="69C6FDD3" w14:textId="77777777" w:rsidR="00710478" w:rsidRPr="009364F0" w:rsidRDefault="00710478" w:rsidP="00971463">
            <w:pPr>
              <w:rPr>
                <w:rFonts w:eastAsia="Calibri"/>
              </w:rPr>
            </w:pPr>
            <w:r w:rsidRPr="009364F0">
              <w:rPr>
                <w:rFonts w:eastAsia="Calibri"/>
              </w:rPr>
              <w:t>3. Провести дипломное исследование и представить его результаты в выпускной квалификационной работе на степень бакалавра</w:t>
            </w:r>
          </w:p>
        </w:tc>
      </w:tr>
      <w:tr w:rsidR="00710478" w14:paraId="505066E7" w14:textId="77777777" w:rsidTr="003F74F8">
        <w:tc>
          <w:tcPr>
            <w:tcW w:w="9356" w:type="dxa"/>
          </w:tcPr>
          <w:p w14:paraId="4F2818E8" w14:textId="77777777" w:rsidR="00710478" w:rsidRPr="009364F0" w:rsidRDefault="00710478" w:rsidP="00971463">
            <w:pPr>
              <w:rPr>
                <w:rFonts w:eastAsia="Calibri"/>
              </w:rPr>
            </w:pPr>
            <w:r w:rsidRPr="009364F0">
              <w:rPr>
                <w:rFonts w:eastAsia="Calibri"/>
              </w:rPr>
              <w:t>4. Разработать предложения по повышению эффективности деятельности профильной организации</w:t>
            </w:r>
          </w:p>
        </w:tc>
      </w:tr>
      <w:tr w:rsidR="00710478" w14:paraId="0E3AB5BA" w14:textId="77777777" w:rsidTr="003F74F8">
        <w:tc>
          <w:tcPr>
            <w:tcW w:w="9356" w:type="dxa"/>
          </w:tcPr>
          <w:p w14:paraId="378897F7" w14:textId="77777777" w:rsidR="00710478" w:rsidRPr="009364F0" w:rsidRDefault="00710478" w:rsidP="00971463">
            <w:pPr>
              <w:rPr>
                <w:rFonts w:eastAsia="Calibri"/>
              </w:rPr>
            </w:pPr>
            <w:r w:rsidRPr="009364F0">
              <w:rPr>
                <w:rFonts w:eastAsia="Calibri"/>
              </w:rPr>
              <w:t>5. Рассчитать экономическую эффективность внедрения предложенных мероприятий</w:t>
            </w:r>
          </w:p>
        </w:tc>
      </w:tr>
      <w:tr w:rsidR="00710478" w14:paraId="0CAD89AA" w14:textId="77777777" w:rsidTr="003F74F8">
        <w:tc>
          <w:tcPr>
            <w:tcW w:w="9356" w:type="dxa"/>
          </w:tcPr>
          <w:p w14:paraId="7D5A4F9F" w14:textId="77777777" w:rsidR="00710478" w:rsidRPr="009364F0" w:rsidRDefault="00710478" w:rsidP="00971463">
            <w:pPr>
              <w:rPr>
                <w:rFonts w:eastAsia="Calibri"/>
              </w:rPr>
            </w:pPr>
            <w:r w:rsidRPr="009364F0">
              <w:rPr>
                <w:rFonts w:eastAsia="Calibri"/>
              </w:rPr>
              <w:t>6. Выявить риски при реализации предложенных мероприятий в профильной организации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364F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364F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364F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364F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364F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364F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364F0" w:rsidRDefault="006E5421" w:rsidP="0035746E">
            <w:pPr>
              <w:jc w:val="center"/>
              <w:rPr>
                <w:sz w:val="22"/>
                <w:szCs w:val="22"/>
              </w:rPr>
            </w:pPr>
            <w:r w:rsidRPr="009364F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364F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364F0" w:rsidRDefault="006E5421" w:rsidP="009364F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364F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364F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364F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364F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364F0" w:rsidRDefault="006E5421" w:rsidP="009364F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364F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364F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364F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364F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364F0" w:rsidRDefault="006E5421" w:rsidP="009364F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364F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364F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364F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364F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7F66C96C" w:rsidR="006E5421" w:rsidRPr="009364F0" w:rsidRDefault="006E5421" w:rsidP="009364F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364F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9364F0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9364F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364F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364F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364F0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94D90" w14:textId="77777777" w:rsidR="007346C4" w:rsidRDefault="007346C4" w:rsidP="00AB39E8">
      <w:r>
        <w:separator/>
      </w:r>
    </w:p>
  </w:endnote>
  <w:endnote w:type="continuationSeparator" w:id="0">
    <w:p w14:paraId="0DB7CB29" w14:textId="77777777" w:rsidR="007346C4" w:rsidRDefault="007346C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BF201" w14:textId="77777777" w:rsidR="007346C4" w:rsidRDefault="007346C4" w:rsidP="00AB39E8">
      <w:r>
        <w:separator/>
      </w:r>
    </w:p>
  </w:footnote>
  <w:footnote w:type="continuationSeparator" w:id="0">
    <w:p w14:paraId="57F9678F" w14:textId="77777777" w:rsidR="007346C4" w:rsidRDefault="007346C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56AF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56AF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6AF5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46C4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364F0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document?id=385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4%D0%B8%D0%BD%D0%B0%D0%BD%D1%81%D0%BE%D0%B2%D0%BE%D0%B5%20%D0%BF%D0%BB%D0%B0%D0%BD%D0%B8%D1%80%D0%BE%D0%B2%D0%B0%D0%BD%D0%B8%D0%B5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C0D50-2E8F-4C1D-A94C-CFC0CFED5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15</Pages>
  <Words>4937</Words>
  <Characters>28146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2026-04-22T12:47:00Z</dcterms:modified>
</cp:coreProperties>
</file>